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right="-1201" w:hanging="0"/>
        <w:jc w:val="center"/>
        <w:rPr/>
      </w:pPr>
      <w:r>
        <w:rPr/>
        <w:drawing>
          <wp:anchor behindDoc="0" distT="0" distB="0" distL="0" distR="0" simplePos="0" locked="0" layoutInCell="1" allowOverlap="1" relativeHeight="2">
            <wp:simplePos x="0" y="0"/>
            <wp:positionH relativeFrom="column">
              <wp:posOffset>2787015</wp:posOffset>
            </wp:positionH>
            <wp:positionV relativeFrom="paragraph">
              <wp:posOffset>-200025</wp:posOffset>
            </wp:positionV>
            <wp:extent cx="1282065" cy="69850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1282065" cy="698500"/>
                    </a:xfrm>
                    <a:prstGeom prst="rect">
                      <a:avLst/>
                    </a:prstGeom>
                  </pic:spPr>
                </pic:pic>
              </a:graphicData>
            </a:graphic>
          </wp:anchor>
        </w:drawing>
      </w:r>
    </w:p>
    <w:p>
      <w:pPr>
        <w:pStyle w:val="Normal"/>
        <w:spacing w:before="0" w:after="0"/>
        <w:ind w:left="140" w:hanging="0"/>
        <w:rPr>
          <w:rFonts w:ascii="Times New Roman" w:hAnsi="Times New Roman"/>
        </w:rPr>
      </w:pPr>
      <w:r>
        <w:rPr>
          <w:rFonts w:eastAsia="Tahoma" w:cs="Tahoma" w:ascii="Times New Roman" w:hAnsi="Times New Roman"/>
          <w:b/>
          <w:sz w:val="28"/>
        </w:rPr>
        <w:t xml:space="preserve"> </w:t>
      </w:r>
    </w:p>
    <w:p>
      <w:pPr>
        <w:pStyle w:val="Normal"/>
        <w:tabs>
          <w:tab w:val="clear" w:pos="708"/>
          <w:tab w:val="center" w:pos="3779" w:leader="none"/>
        </w:tabs>
        <w:spacing w:before="0" w:after="0"/>
        <w:jc w:val="center"/>
        <w:rPr>
          <w:rFonts w:ascii="Times New Roman" w:hAnsi="Times New Roman" w:eastAsia="Tahoma" w:cs="Tahoma"/>
          <w:b/>
          <w:b/>
          <w:szCs w:val="28"/>
        </w:rPr>
      </w:pPr>
      <w:r>
        <w:rPr>
          <w:rFonts w:eastAsia="Tahoma" w:cs="Tahoma" w:ascii="Times New Roman" w:hAnsi="Times New Roman"/>
          <w:b/>
          <w:szCs w:val="28"/>
        </w:rPr>
      </w:r>
    </w:p>
    <w:p>
      <w:pPr>
        <w:pStyle w:val="Normal"/>
        <w:tabs>
          <w:tab w:val="clear" w:pos="708"/>
          <w:tab w:val="center" w:pos="3779" w:leader="none"/>
        </w:tabs>
        <w:spacing w:before="0" w:after="0"/>
        <w:jc w:val="center"/>
        <w:rPr>
          <w:sz w:val="32"/>
          <w:szCs w:val="32"/>
          <w:u w:val="single"/>
        </w:rPr>
      </w:pPr>
      <w:r>
        <w:rPr>
          <w:rFonts w:eastAsia="Tahoma" w:cs="Tahoma" w:ascii="Times New Roman" w:hAnsi="Times New Roman"/>
          <w:b/>
          <w:sz w:val="32"/>
          <w:szCs w:val="32"/>
          <w:u w:val="single"/>
        </w:rPr>
        <w:t xml:space="preserve"> </w:t>
      </w:r>
      <w:r>
        <w:rPr>
          <w:rFonts w:eastAsia="Tahoma" w:cs="Tahoma" w:ascii="Times New Roman" w:hAnsi="Times New Roman"/>
          <w:b/>
          <w:sz w:val="32"/>
          <w:szCs w:val="32"/>
          <w:u w:val="single"/>
        </w:rPr>
        <w:t>F</w:t>
      </w:r>
      <w:r>
        <w:rPr>
          <w:rFonts w:eastAsia="Tahoma" w:cs="Tahoma" w:ascii="Times New Roman" w:hAnsi="Times New Roman"/>
          <w:b/>
          <w:sz w:val="32"/>
          <w:szCs w:val="32"/>
          <w:u w:val="single"/>
        </w:rPr>
        <w:t>ormulář pro vrácení zboží bez udání důvodu ve 14-ti denní zákonné lhůtě</w:t>
      </w:r>
    </w:p>
    <w:p>
      <w:pPr>
        <w:pStyle w:val="Normal"/>
        <w:tabs>
          <w:tab w:val="clear" w:pos="708"/>
          <w:tab w:val="center" w:pos="3779" w:leader="none"/>
        </w:tabs>
        <w:spacing w:before="0" w:after="0"/>
        <w:rPr>
          <w:rFonts w:eastAsia="Tahoma" w:cs="Tahoma"/>
          <w:b/>
          <w:b/>
        </w:rPr>
      </w:pPr>
      <w:r>
        <w:rPr>
          <w:rFonts w:eastAsia="Tahoma" w:cs="Tahoma"/>
          <w:b/>
        </w:rPr>
      </w:r>
    </w:p>
    <w:p>
      <w:pPr>
        <w:pStyle w:val="Normal"/>
        <w:tabs>
          <w:tab w:val="clear" w:pos="708"/>
          <w:tab w:val="center" w:pos="3779" w:leader="none"/>
        </w:tabs>
        <w:spacing w:before="0" w:after="0"/>
        <w:rPr>
          <w:sz w:val="24"/>
          <w:szCs w:val="24"/>
        </w:rPr>
      </w:pPr>
      <w:r>
        <w:rPr>
          <w:rFonts w:eastAsia="Times New Roman" w:cs="Times New Roman" w:ascii="Times New Roman" w:hAnsi="Times New Roman"/>
          <w:sz w:val="24"/>
          <w:szCs w:val="24"/>
        </w:rPr>
        <w:t xml:space="preserve">Tímto využívám svého práva dle občanského zákoníku (č. 89/2012 Sb.) a jednostranně </w:t>
      </w:r>
      <w:r>
        <w:rPr>
          <w:rFonts w:eastAsia="Times New Roman" w:cs="Times New Roman" w:ascii="Times New Roman" w:hAnsi="Times New Roman"/>
          <w:b/>
          <w:bCs/>
          <w:sz w:val="24"/>
          <w:szCs w:val="24"/>
        </w:rPr>
        <w:t>odstupuji od kupní smlouvy.</w:t>
      </w:r>
      <w:r>
        <w:rPr>
          <w:rFonts w:eastAsia="Arial" w:cs="Arial" w:ascii="Times New Roman" w:hAnsi="Times New Roman"/>
          <w:sz w:val="24"/>
          <w:szCs w:val="24"/>
        </w:rPr>
        <w:t xml:space="preserve"> </w:t>
      </w:r>
    </w:p>
    <w:p>
      <w:pPr>
        <w:pStyle w:val="Normal"/>
        <w:spacing w:before="0" w:after="29"/>
        <w:ind w:left="140" w:hanging="0"/>
        <w:rPr>
          <w:rFonts w:ascii="Times New Roman" w:hAnsi="Times New Roman"/>
          <w:sz w:val="24"/>
          <w:szCs w:val="24"/>
        </w:rPr>
      </w:pPr>
      <w:r>
        <w:rPr>
          <w:rFonts w:ascii="Times New Roman" w:hAnsi="Times New Roman"/>
          <w:sz w:val="24"/>
          <w:szCs w:val="24"/>
        </w:rPr>
      </w:r>
    </w:p>
    <w:p>
      <w:pPr>
        <w:pStyle w:val="Normal"/>
        <w:spacing w:before="0" w:after="29"/>
        <w:ind w:hanging="0"/>
        <w:rPr>
          <w:rFonts w:ascii="Times New Roman" w:hAnsi="Times New Roman"/>
          <w:sz w:val="22"/>
          <w:szCs w:val="22"/>
        </w:rPr>
      </w:pPr>
      <w:r>
        <w:rPr>
          <w:rFonts w:eastAsia="Tahoma" w:cs="Tahoma" w:ascii="Times New Roman" w:hAnsi="Times New Roman"/>
          <w:sz w:val="24"/>
          <w:szCs w:val="24"/>
        </w:rPr>
        <w:t>Zboží určené k vrácení: ………………………………………………………………………………………………………………………………………………………………………………………………………………</w:t>
      </w:r>
    </w:p>
    <w:p>
      <w:pPr>
        <w:pStyle w:val="Normal"/>
        <w:spacing w:before="0" w:after="29"/>
        <w:ind w:hanging="0"/>
        <w:rPr>
          <w:rFonts w:eastAsia="Tahoma" w:cs="Tahoma"/>
          <w:sz w:val="24"/>
          <w:szCs w:val="24"/>
        </w:rPr>
      </w:pPr>
      <w:r>
        <w:rPr>
          <w:rFonts w:eastAsia="Tahoma" w:cs="Tahoma"/>
          <w:sz w:val="24"/>
          <w:szCs w:val="24"/>
        </w:rPr>
      </w:r>
    </w:p>
    <w:p>
      <w:pPr>
        <w:pStyle w:val="Normal"/>
        <w:spacing w:before="0" w:after="29"/>
        <w:ind w:hanging="0"/>
        <w:rPr>
          <w:sz w:val="24"/>
          <w:szCs w:val="24"/>
        </w:rPr>
      </w:pPr>
      <w:r>
        <w:rPr>
          <w:rFonts w:eastAsia="Tahoma" w:cs="Tahoma" w:ascii="Times New Roman" w:hAnsi="Times New Roman"/>
          <w:sz w:val="24"/>
          <w:szCs w:val="24"/>
        </w:rPr>
        <w:t xml:space="preserve">Datum </w:t>
      </w:r>
      <w:r>
        <w:rPr>
          <w:rFonts w:eastAsia="Tahoma" w:cs="Tahoma" w:ascii="Times New Roman" w:hAnsi="Times New Roman"/>
          <w:sz w:val="24"/>
          <w:szCs w:val="24"/>
        </w:rPr>
        <w:t>uzavření smlouvy</w:t>
      </w:r>
      <w:r>
        <w:rPr>
          <w:rFonts w:eastAsia="Tahoma" w:cs="Tahoma" w:ascii="Times New Roman" w:hAnsi="Times New Roman"/>
          <w:sz w:val="24"/>
          <w:szCs w:val="24"/>
        </w:rPr>
        <w:t>: …………………………………</w:t>
      </w:r>
    </w:p>
    <w:p>
      <w:pPr>
        <w:pStyle w:val="Normal"/>
        <w:spacing w:before="0" w:after="29"/>
        <w:ind w:hanging="0"/>
        <w:rPr>
          <w:rFonts w:ascii="Times New Roman" w:hAnsi="Times New Roman"/>
          <w:sz w:val="22"/>
          <w:szCs w:val="22"/>
        </w:rPr>
      </w:pPr>
      <w:r>
        <w:rPr>
          <w:rFonts w:eastAsia="Tahoma" w:cs="Tahoma" w:ascii="Times New Roman" w:hAnsi="Times New Roman"/>
          <w:sz w:val="24"/>
          <w:szCs w:val="24"/>
        </w:rPr>
        <w:t>Číslo objednávky: ……………………………………….</w:t>
      </w:r>
    </w:p>
    <w:p>
      <w:pPr>
        <w:pStyle w:val="Normal"/>
        <w:spacing w:before="0" w:after="29"/>
        <w:ind w:hanging="0"/>
        <w:rPr>
          <w:rFonts w:ascii="Times New Roman" w:hAnsi="Times New Roman"/>
          <w:sz w:val="22"/>
          <w:szCs w:val="22"/>
        </w:rPr>
      </w:pPr>
      <w:r>
        <w:rPr>
          <w:rFonts w:eastAsia="Tahoma" w:cs="Tahoma" w:ascii="Times New Roman" w:hAnsi="Times New Roman"/>
          <w:sz w:val="24"/>
          <w:szCs w:val="24"/>
        </w:rPr>
        <w:t>Číslo faktury: …………………………………………….</w:t>
      </w:r>
    </w:p>
    <w:p>
      <w:pPr>
        <w:pStyle w:val="Normal"/>
        <w:spacing w:before="0" w:after="29"/>
        <w:ind w:hanging="0"/>
        <w:rPr>
          <w:rFonts w:eastAsia="Tahoma" w:cs="Tahoma"/>
          <w:sz w:val="24"/>
          <w:szCs w:val="24"/>
        </w:rPr>
      </w:pPr>
      <w:r>
        <w:rPr>
          <w:rFonts w:eastAsia="Tahoma" w:cs="Tahoma"/>
          <w:sz w:val="24"/>
          <w:szCs w:val="24"/>
        </w:rPr>
      </w:r>
    </w:p>
    <w:p>
      <w:pPr>
        <w:pStyle w:val="Normal"/>
        <w:spacing w:before="0" w:after="29"/>
        <w:ind w:hanging="0"/>
        <w:rPr>
          <w:rFonts w:ascii="Times New Roman" w:hAnsi="Times New Roman"/>
          <w:sz w:val="22"/>
          <w:szCs w:val="22"/>
        </w:rPr>
      </w:pPr>
      <w:r>
        <w:rPr>
          <w:rFonts w:eastAsia="Tahoma" w:cs="Tahoma" w:ascii="Times New Roman" w:hAnsi="Times New Roman"/>
          <w:sz w:val="24"/>
          <w:szCs w:val="24"/>
        </w:rPr>
        <w:t>Jméno a příjmení kupujícího: ………………………………………………………………………</w:t>
      </w:r>
    </w:p>
    <w:p>
      <w:pPr>
        <w:pStyle w:val="Normal"/>
        <w:spacing w:before="0" w:after="29"/>
        <w:ind w:hanging="0"/>
        <w:rPr>
          <w:rFonts w:eastAsia="Tahoma" w:cs="Tahoma"/>
          <w:sz w:val="24"/>
          <w:szCs w:val="24"/>
        </w:rPr>
      </w:pPr>
      <w:r>
        <w:rPr>
          <w:rFonts w:eastAsia="Tahoma" w:cs="Tahoma"/>
          <w:sz w:val="24"/>
          <w:szCs w:val="24"/>
        </w:rPr>
      </w:r>
    </w:p>
    <w:p>
      <w:pPr>
        <w:pStyle w:val="Normal"/>
        <w:spacing w:before="0" w:after="29"/>
        <w:ind w:hanging="0"/>
        <w:rPr>
          <w:sz w:val="24"/>
          <w:szCs w:val="24"/>
        </w:rPr>
      </w:pPr>
      <w:r>
        <w:rPr>
          <w:rFonts w:eastAsia="Tahoma" w:cs="Tahoma" w:ascii="Times New Roman" w:hAnsi="Times New Roman"/>
          <w:sz w:val="24"/>
          <w:szCs w:val="24"/>
        </w:rPr>
        <w:t>Adresa kupujícího:  ………………………………………………………………………………………………………...……………</w:t>
      </w:r>
      <w:r>
        <w:rPr>
          <w:rFonts w:eastAsia="Tahoma" w:cs="Tahoma" w:ascii="Times New Roman" w:hAnsi="Times New Roman"/>
          <w:color w:val="000000"/>
          <w:kern w:val="0"/>
          <w:sz w:val="24"/>
          <w:szCs w:val="24"/>
          <w:lang w:val="cs-CZ" w:eastAsia="cs-CZ" w:bidi="ar-SA"/>
        </w:rPr>
        <w:t xml:space="preserve">E-mailová adresa: </w:t>
      </w:r>
      <w:r>
        <w:rPr>
          <w:rFonts w:eastAsia="Tahoma" w:cs="Tahoma" w:ascii="Times New Roman" w:hAnsi="Times New Roman"/>
          <w:sz w:val="24"/>
          <w:szCs w:val="24"/>
        </w:rPr>
        <w:t>………………………………………………………………………………………</w:t>
      </w:r>
    </w:p>
    <w:p>
      <w:pPr>
        <w:pStyle w:val="Normal"/>
        <w:spacing w:before="0" w:after="29"/>
        <w:ind w:hanging="0"/>
        <w:rPr>
          <w:rFonts w:eastAsia="Tahoma" w:cs="Tahoma"/>
          <w:sz w:val="24"/>
          <w:szCs w:val="24"/>
        </w:rPr>
      </w:pPr>
      <w:r>
        <w:rPr>
          <w:rFonts w:eastAsia="Tahoma" w:cs="Tahoma"/>
          <w:sz w:val="24"/>
          <w:szCs w:val="24"/>
        </w:rPr>
      </w:r>
    </w:p>
    <w:p>
      <w:pPr>
        <w:pStyle w:val="Normal"/>
        <w:spacing w:before="0" w:after="0"/>
        <w:ind w:hanging="0"/>
        <w:rPr>
          <w:rFonts w:ascii="Times New Roman" w:hAnsi="Times New Roman"/>
          <w:sz w:val="22"/>
          <w:szCs w:val="22"/>
        </w:rPr>
      </w:pPr>
      <w:r>
        <w:rPr>
          <w:rFonts w:eastAsia="Tahoma" w:cs="Tahoma" w:ascii="Times New Roman" w:hAnsi="Times New Roman"/>
          <w:sz w:val="24"/>
          <w:szCs w:val="24"/>
        </w:rPr>
        <w:t>Popis závady (nepovinné): ………………………………………………………………………………………………………………………………………………………………………………………………………………………………………………</w:t>
      </w:r>
    </w:p>
    <w:p>
      <w:pPr>
        <w:pStyle w:val="Normal"/>
        <w:spacing w:before="0" w:after="0"/>
        <w:ind w:hanging="0"/>
        <w:rPr>
          <w:rFonts w:eastAsia="Tahoma" w:cs="Tahoma"/>
          <w:sz w:val="24"/>
          <w:szCs w:val="24"/>
        </w:rPr>
      </w:pPr>
      <w:r>
        <w:rPr>
          <w:rFonts w:eastAsia="Tahoma" w:cs="Tahoma"/>
          <w:sz w:val="24"/>
          <w:szCs w:val="24"/>
        </w:rPr>
      </w:r>
    </w:p>
    <w:p>
      <w:pPr>
        <w:pStyle w:val="Normal"/>
        <w:spacing w:before="0" w:after="0"/>
        <w:ind w:hanging="0"/>
        <w:rPr>
          <w:rFonts w:ascii="Times New Roman" w:hAnsi="Times New Roman"/>
          <w:sz w:val="22"/>
          <w:szCs w:val="22"/>
        </w:rPr>
      </w:pPr>
      <w:r>
        <w:rPr>
          <w:rFonts w:eastAsia="Tahoma" w:cs="Tahoma" w:ascii="Times New Roman" w:hAnsi="Times New Roman"/>
          <w:sz w:val="24"/>
          <w:szCs w:val="24"/>
        </w:rPr>
        <w:t>Vrácení kupní ceny na bankovní účet číslo:…………………………………………………………</w:t>
      </w:r>
    </w:p>
    <w:p>
      <w:pPr>
        <w:pStyle w:val="Normal"/>
        <w:spacing w:before="0" w:after="0"/>
        <w:ind w:hanging="0"/>
        <w:rPr>
          <w:rFonts w:eastAsia="Tahoma" w:cs="Tahoma"/>
          <w:sz w:val="24"/>
          <w:szCs w:val="24"/>
        </w:rPr>
      </w:pPr>
      <w:r>
        <w:rPr>
          <w:rFonts w:eastAsia="Tahoma" w:cs="Tahoma"/>
          <w:sz w:val="24"/>
          <w:szCs w:val="24"/>
        </w:rPr>
      </w:r>
    </w:p>
    <w:p>
      <w:pPr>
        <w:pStyle w:val="Normal"/>
        <w:spacing w:before="0" w:after="0"/>
        <w:ind w:hanging="0"/>
        <w:rPr>
          <w:rFonts w:eastAsia="Tahoma" w:cs="Tahoma"/>
          <w:sz w:val="24"/>
          <w:szCs w:val="24"/>
        </w:rPr>
      </w:pPr>
      <w:r>
        <w:rPr>
          <w:rFonts w:eastAsia="Tahoma" w:cs="Tahoma"/>
          <w:sz w:val="24"/>
          <w:szCs w:val="24"/>
        </w:rPr>
      </w:r>
    </w:p>
    <w:p>
      <w:pPr>
        <w:pStyle w:val="Normal"/>
        <w:spacing w:before="0" w:after="0"/>
        <w:ind w:hanging="0"/>
        <w:rPr>
          <w:rFonts w:ascii="Times New Roman" w:hAnsi="Times New Roman"/>
          <w:sz w:val="22"/>
          <w:szCs w:val="22"/>
        </w:rPr>
      </w:pPr>
      <w:r>
        <w:rPr>
          <w:rFonts w:eastAsia="Tahoma" w:cs="Tahoma" w:ascii="Times New Roman" w:hAnsi="Times New Roman"/>
          <w:sz w:val="24"/>
          <w:szCs w:val="24"/>
        </w:rPr>
        <w:t>Podpis kupujícího: …………………………………..</w:t>
        <w:tab/>
        <w:t xml:space="preserve">            Datum: ……………………………</w:t>
      </w:r>
    </w:p>
    <w:p>
      <w:pPr>
        <w:pStyle w:val="Normal"/>
        <w:spacing w:before="0" w:after="0"/>
        <w:ind w:hanging="0"/>
        <w:rPr>
          <w:rFonts w:eastAsia="Tahoma" w:cs="Tahoma"/>
          <w:sz w:val="24"/>
          <w:szCs w:val="24"/>
        </w:rPr>
      </w:pPr>
      <w:r>
        <w:rPr>
          <w:rFonts w:eastAsia="Tahoma" w:cs="Tahoma"/>
          <w:sz w:val="24"/>
          <w:szCs w:val="24"/>
        </w:rPr>
      </w:r>
    </w:p>
    <w:p>
      <w:pPr>
        <w:pStyle w:val="Normal"/>
        <w:spacing w:before="0" w:after="0"/>
        <w:ind w:hanging="0"/>
        <w:rPr>
          <w:rFonts w:eastAsia="Tahoma" w:cs="Tahoma"/>
          <w:sz w:val="24"/>
          <w:szCs w:val="24"/>
        </w:rPr>
      </w:pPr>
      <w:r>
        <w:rPr>
          <w:rFonts w:eastAsia="Tahoma" w:cs="Tahoma"/>
          <w:sz w:val="24"/>
          <w:szCs w:val="24"/>
        </w:rPr>
      </w:r>
    </w:p>
    <w:p>
      <w:pPr>
        <w:pStyle w:val="Normal"/>
        <w:spacing w:before="0" w:after="0"/>
        <w:ind w:hanging="0"/>
        <w:rPr>
          <w:rFonts w:ascii="Times New Roman" w:hAnsi="Times New Roman"/>
          <w:sz w:val="22"/>
          <w:szCs w:val="22"/>
        </w:rPr>
      </w:pPr>
      <w:r>
        <w:rPr>
          <w:rFonts w:eastAsia="Tahoma" w:cs="Tahoma" w:ascii="Times New Roman" w:hAnsi="Times New Roman"/>
          <w:sz w:val="24"/>
          <w:szCs w:val="24"/>
        </w:rPr>
        <w:t>Přílohy: Faktura</w:t>
      </w:r>
    </w:p>
    <w:p>
      <w:pPr>
        <w:pStyle w:val="Normal"/>
        <w:spacing w:before="0" w:after="0"/>
        <w:ind w:hanging="0"/>
        <w:rPr>
          <w:rFonts w:eastAsia="Tahoma" w:cs="Tahoma"/>
          <w:sz w:val="24"/>
          <w:szCs w:val="24"/>
        </w:rPr>
      </w:pPr>
      <w:r>
        <w:rPr>
          <w:rFonts w:eastAsia="Tahoma" w:cs="Tahoma"/>
          <w:sz w:val="24"/>
          <w:szCs w:val="24"/>
        </w:rPr>
      </w:r>
    </w:p>
    <w:p>
      <w:pPr>
        <w:pStyle w:val="Normal"/>
        <w:spacing w:before="0" w:after="0"/>
        <w:ind w:hanging="0"/>
        <w:rPr>
          <w:rFonts w:ascii="Times New Roman" w:hAnsi="Times New Roman"/>
          <w:b/>
          <w:b/>
          <w:bCs/>
          <w:sz w:val="24"/>
          <w:szCs w:val="24"/>
        </w:rPr>
      </w:pPr>
      <w:r>
        <w:rPr>
          <w:rFonts w:eastAsia="Tahoma" w:cs="Tahoma" w:ascii="Times New Roman" w:hAnsi="Times New Roman"/>
          <w:b/>
          <w:bCs/>
          <w:sz w:val="24"/>
          <w:szCs w:val="24"/>
        </w:rPr>
        <w:t>Zboží zašlete na adresu: Hřiště Slavík, Ohařice 8, 506 01 Jičín</w:t>
      </w:r>
    </w:p>
    <w:p>
      <w:pPr>
        <w:pStyle w:val="Normal"/>
        <w:spacing w:before="0" w:after="0"/>
        <w:ind w:hanging="0"/>
        <w:rPr>
          <w:rFonts w:eastAsia="Tahoma" w:cs="Tahoma"/>
          <w:sz w:val="24"/>
          <w:szCs w:val="24"/>
        </w:rPr>
      </w:pPr>
      <w:r>
        <w:rPr>
          <w:rFonts w:eastAsia="Tahoma" w:cs="Tahoma"/>
          <w:sz w:val="24"/>
          <w:szCs w:val="24"/>
        </w:rPr>
      </w:r>
    </w:p>
    <w:p>
      <w:pPr>
        <w:pStyle w:val="Normal"/>
        <w:spacing w:lineRule="auto" w:line="252" w:before="0" w:after="1"/>
        <w:ind w:hanging="0"/>
        <w:rPr>
          <w:sz w:val="24"/>
          <w:szCs w:val="24"/>
        </w:rPr>
      </w:pPr>
      <w:r>
        <w:rPr>
          <w:rFonts w:eastAsia="Arial" w:cs="Arial" w:ascii="Times New Roman" w:hAnsi="Times New Roman"/>
          <w:sz w:val="24"/>
          <w:szCs w:val="24"/>
          <w:u w:val="single"/>
        </w:rPr>
        <w:t>Podmínky vrácení:</w:t>
      </w:r>
      <w:r>
        <w:rPr>
          <w:rFonts w:eastAsia="Arial" w:cs="Arial" w:ascii="Times New Roman" w:hAnsi="Times New Roman"/>
          <w:sz w:val="24"/>
          <w:szCs w:val="24"/>
        </w:rPr>
        <w:t xml:space="preserve"> Veškeré zboží je možné vrátit do 14-ti dnů (od převzetí zásilky) bez udání důvodů. Zboží musí být vráceno kompletní, v původním stavu, nesmí jevit známky opotřebení a používání. </w:t>
      </w:r>
      <w:r>
        <w:rPr>
          <w:rFonts w:eastAsia="Arial" w:cs="Arial" w:ascii="Times New Roman" w:hAnsi="Times New Roman"/>
          <w:b/>
          <w:bCs/>
          <w:color w:val="C9211E"/>
          <w:sz w:val="24"/>
          <w:szCs w:val="24"/>
        </w:rPr>
        <w:t xml:space="preserve">Se zbožím musí být zaslán formulář pro vrácení zboží </w:t>
      </w:r>
      <w:r>
        <w:rPr>
          <w:rFonts w:eastAsia="Arial" w:cs="Arial" w:ascii="Times New Roman" w:hAnsi="Times New Roman"/>
          <w:b/>
          <w:bCs/>
          <w:color w:val="C9211E"/>
          <w:sz w:val="24"/>
          <w:szCs w:val="24"/>
        </w:rPr>
        <w:t>a kopie faktury</w:t>
      </w:r>
      <w:r>
        <w:rPr>
          <w:rFonts w:eastAsia="Arial" w:cs="Arial" w:ascii="Times New Roman" w:hAnsi="Times New Roman"/>
          <w:b/>
          <w:bCs/>
          <w:color w:val="C9211E"/>
          <w:sz w:val="24"/>
          <w:szCs w:val="24"/>
        </w:rPr>
        <w:t>.</w:t>
      </w:r>
      <w:r>
        <w:rPr>
          <w:rFonts w:eastAsia="Arial" w:cs="Arial" w:ascii="Times New Roman" w:hAnsi="Times New Roman"/>
          <w:sz w:val="24"/>
          <w:szCs w:val="24"/>
        </w:rPr>
        <w:t xml:space="preserve"> Zboží zaslané na dobírku nebude přijato!</w:t>
      </w:r>
    </w:p>
    <w:p>
      <w:pPr>
        <w:pStyle w:val="Normal"/>
        <w:spacing w:lineRule="auto" w:line="252" w:before="0" w:after="1"/>
        <w:ind w:hanging="0"/>
        <w:rPr>
          <w:rFonts w:ascii="Times New Roman" w:hAnsi="Times New Roman" w:eastAsia="Arial" w:cs="Arial"/>
          <w:sz w:val="22"/>
          <w:szCs w:val="22"/>
        </w:rPr>
      </w:pPr>
      <w:r>
        <w:rPr/>
      </w:r>
    </w:p>
    <w:p>
      <w:pPr>
        <w:pStyle w:val="Normal"/>
        <w:spacing w:lineRule="auto" w:line="252" w:before="0" w:after="1"/>
        <w:ind w:hanging="0"/>
        <w:rPr>
          <w:rFonts w:ascii="Times New Roman" w:hAnsi="Times New Roman" w:eastAsia="Arial" w:cs="Arial"/>
          <w:sz w:val="22"/>
          <w:szCs w:val="22"/>
        </w:rPr>
      </w:pPr>
      <w:r>
        <w:rPr/>
      </w:r>
    </w:p>
    <w:p>
      <w:pPr>
        <w:pStyle w:val="Tlotextu"/>
        <w:spacing w:lineRule="auto" w:line="252" w:before="0" w:after="1"/>
        <w:ind w:hanging="0"/>
        <w:rPr/>
      </w:pPr>
      <w:r>
        <w:rPr>
          <w:rStyle w:val="Silnzdraznn"/>
          <w:rFonts w:eastAsia="Arial" w:cs="Arial" w:ascii="book antiqua;palatino" w:hAnsi="book antiqua;palatino"/>
          <w:b/>
          <w:bCs/>
          <w:i w:val="false"/>
          <w:caps w:val="false"/>
          <w:smallCaps w:val="false"/>
          <w:color w:val="000000"/>
          <w:spacing w:val="0"/>
          <w:sz w:val="28"/>
          <w:szCs w:val="28"/>
          <w:u w:val="single"/>
        </w:rPr>
        <w:t>Odstoupení od smlouvy</w:t>
      </w:r>
      <w:r>
        <w:rPr>
          <w:rFonts w:eastAsia="Arial" w:cs="Arial" w:ascii="Times New Roman" w:hAnsi="Times New Roman"/>
          <w:b/>
          <w:bCs/>
          <w:i w:val="false"/>
          <w:caps w:val="false"/>
          <w:smallCaps w:val="false"/>
          <w:color w:val="000000"/>
          <w:spacing w:val="0"/>
          <w:sz w:val="28"/>
          <w:szCs w:val="28"/>
          <w:u w:val="single"/>
        </w:rPr>
        <w:t xml:space="preserve"> </w:t>
      </w:r>
      <w:r>
        <w:rPr>
          <w:rFonts w:eastAsia="Arial" w:cs="Arial" w:ascii="Times New Roman" w:hAnsi="Times New Roman"/>
          <w:b/>
          <w:bCs/>
          <w:i w:val="false"/>
          <w:caps w:val="false"/>
          <w:smallCaps w:val="false"/>
          <w:color w:val="000000"/>
          <w:spacing w:val="0"/>
          <w:sz w:val="28"/>
          <w:szCs w:val="28"/>
          <w:u w:val="single"/>
        </w:rPr>
        <w:t>(znění textu z obchodních podmínek prodávajícího)</w:t>
      </w:r>
    </w:p>
    <w:p>
      <w:pPr>
        <w:pStyle w:val="Tlotextu"/>
        <w:spacing w:lineRule="auto" w:line="252" w:before="0" w:after="1"/>
        <w:ind w:hanging="0"/>
        <w:rPr/>
      </w:pPr>
      <w:r>
        <w:rPr>
          <w:rFonts w:eastAsia="Arial" w:cs="Arial" w:ascii="book antiqua;palatino" w:hAnsi="book antiqua;palatino"/>
          <w:b w:val="false"/>
          <w:i w:val="false"/>
          <w:caps w:val="false"/>
          <w:smallCaps w:val="false"/>
          <w:color w:val="000000"/>
          <w:spacing w:val="0"/>
          <w:sz w:val="24"/>
          <w:szCs w:val="22"/>
        </w:rPr>
        <w:t>Kupující, který uzavřel kupní smlouvu mimo svoji podnikatelskou činnost jako </w:t>
      </w:r>
      <w:r>
        <w:rPr>
          <w:rStyle w:val="Silnzdraznn"/>
          <w:rFonts w:eastAsia="Arial" w:cs="Arial" w:ascii="book antiqua;palatino" w:hAnsi="book antiqua;palatino"/>
          <w:b/>
          <w:i w:val="false"/>
          <w:caps w:val="false"/>
          <w:smallCaps w:val="false"/>
          <w:color w:val="000000"/>
          <w:spacing w:val="0"/>
          <w:sz w:val="24"/>
          <w:szCs w:val="22"/>
        </w:rPr>
        <w:t>spotřebitel, má právo od kupní smlouvy odstoupi</w:t>
      </w:r>
      <w:r>
        <w:rPr>
          <w:rFonts w:eastAsia="Arial" w:cs="Arial" w:ascii="book antiqua;palatino" w:hAnsi="book antiqua;palatino"/>
          <w:b w:val="false"/>
          <w:i w:val="false"/>
          <w:caps w:val="false"/>
          <w:smallCaps w:val="false"/>
          <w:color w:val="000000"/>
          <w:spacing w:val="0"/>
          <w:sz w:val="24"/>
          <w:szCs w:val="22"/>
        </w:rPr>
        <w:t>t. Lhůta pro odstoupení od smlouvy činí </w:t>
      </w:r>
      <w:r>
        <w:rPr>
          <w:rStyle w:val="Silnzdraznn"/>
          <w:rFonts w:eastAsia="Arial" w:cs="Arial" w:ascii="book antiqua;palatino" w:hAnsi="book antiqua;palatino"/>
          <w:b/>
          <w:i w:val="false"/>
          <w:caps w:val="false"/>
          <w:smallCaps w:val="false"/>
          <w:color w:val="000000"/>
          <w:spacing w:val="0"/>
          <w:sz w:val="24"/>
          <w:szCs w:val="22"/>
        </w:rPr>
        <w:t>14 dnů.</w:t>
      </w:r>
    </w:p>
    <w:p>
      <w:pPr>
        <w:pStyle w:val="Tlotextu"/>
        <w:widowControl/>
        <w:numPr>
          <w:ilvl w:val="0"/>
          <w:numId w:val="1"/>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ode dne převzetí zboží,</w:t>
      </w:r>
    </w:p>
    <w:p>
      <w:pPr>
        <w:pStyle w:val="Tlotextu"/>
        <w:widowControl/>
        <w:numPr>
          <w:ilvl w:val="0"/>
          <w:numId w:val="1"/>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ode dne převzetí poslední dodávky zboží, je-li předmětem smlouvy několik druhů zboží nebo dodání několika částí</w:t>
      </w:r>
    </w:p>
    <w:p>
      <w:pPr>
        <w:pStyle w:val="Tlotextu"/>
        <w:widowControl/>
        <w:numPr>
          <w:ilvl w:val="0"/>
          <w:numId w:val="1"/>
        </w:numPr>
        <w:tabs>
          <w:tab w:val="clear" w:pos="708"/>
          <w:tab w:val="left" w:pos="0" w:leader="none"/>
        </w:tabs>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ode dne převzetí první dodávky zboží, je-li předmětem smlouvy pravidelná opakovaná dodávka zboží.</w:t>
      </w:r>
    </w:p>
    <w:p>
      <w:pPr>
        <w:pStyle w:val="Tlotextu"/>
        <w:widowControl/>
        <w:spacing w:before="0" w:after="285"/>
        <w:ind w:left="0" w:right="0" w:hanging="0"/>
        <w:rPr/>
      </w:pPr>
      <w:r>
        <w:rPr>
          <w:rFonts w:ascii="book antiqua;palatino" w:hAnsi="book antiqua;palatino"/>
          <w:b w:val="false"/>
          <w:i w:val="false"/>
          <w:caps w:val="false"/>
          <w:smallCaps w:val="false"/>
          <w:color w:val="000000"/>
          <w:spacing w:val="0"/>
          <w:sz w:val="24"/>
        </w:rPr>
        <w:t>Kupující </w:t>
      </w:r>
      <w:r>
        <w:rPr>
          <w:rStyle w:val="Silnzdraznn"/>
          <w:rFonts w:ascii="book antiqua;palatino" w:hAnsi="book antiqua;palatino"/>
          <w:b/>
          <w:i w:val="false"/>
          <w:caps w:val="false"/>
          <w:smallCaps w:val="false"/>
          <w:color w:val="000000"/>
          <w:spacing w:val="0"/>
          <w:sz w:val="24"/>
        </w:rPr>
        <w:t>nemůže mimo jiné odstoupit od kupní smlouvy</w:t>
      </w:r>
      <w:r>
        <w:rPr>
          <w:rFonts w:ascii="book antiqua;palatino" w:hAnsi="book antiqua;palatino"/>
          <w:b w:val="false"/>
          <w:i w:val="false"/>
          <w:caps w:val="false"/>
          <w:smallCaps w:val="false"/>
          <w:color w:val="000000"/>
          <w:spacing w:val="0"/>
          <w:sz w:val="24"/>
        </w:rPr>
        <w:t>: </w:t>
      </w:r>
    </w:p>
    <w:p>
      <w:pPr>
        <w:pStyle w:val="Tlotextu"/>
        <w:widowControl/>
        <w:numPr>
          <w:ilvl w:val="0"/>
          <w:numId w:val="2"/>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poskytování služeb, jestliže byly splněny s jeho předchozím výslovným souhlasem před uplynutím lhůty pro odstoupení od smlouvy a prodávající před uzavřením smlouvy sdělil kupujícímu, že v takovém případě nemá právo na odstoupení od smlouvy</w:t>
      </w:r>
    </w:p>
    <w:p>
      <w:pPr>
        <w:pStyle w:val="Tlotextu"/>
        <w:widowControl/>
        <w:numPr>
          <w:ilvl w:val="0"/>
          <w:numId w:val="2"/>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o dodávce zboží nebo služby, jejichž cena závisí na výchylkách finančního trhu nezávisle na vůli prodávajícího a k němuž může dojít během lhůty pro odstoupení od smlouvy</w:t>
      </w:r>
    </w:p>
    <w:p>
      <w:pPr>
        <w:pStyle w:val="Tlotextu"/>
        <w:widowControl/>
        <w:numPr>
          <w:ilvl w:val="0"/>
          <w:numId w:val="2"/>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na dodávku zboží vyrobeného podle požadavků kupujícího nebo pro jeho osobu přizpůsobeného, upraveno jeho osobním potřebám</w:t>
      </w:r>
    </w:p>
    <w:p>
      <w:pPr>
        <w:pStyle w:val="Tlotextu"/>
        <w:widowControl/>
        <w:numPr>
          <w:ilvl w:val="0"/>
          <w:numId w:val="2"/>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zboží zakoupené kupujícím podléhá rychlé zkáze nebo bylo po dodání nenávratně smíseno s jiným zbožím</w:t>
      </w:r>
    </w:p>
    <w:p>
      <w:pPr>
        <w:pStyle w:val="Tlotextu"/>
        <w:widowControl/>
        <w:numPr>
          <w:ilvl w:val="0"/>
          <w:numId w:val="2"/>
        </w:numPr>
        <w:tabs>
          <w:tab w:val="clear" w:pos="708"/>
          <w:tab w:val="left" w:pos="0" w:leader="none"/>
        </w:tabs>
        <w:spacing w:before="0" w:after="0"/>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zboží bylo dodáno kupujícímu v uzavřeném obalu, které kupující z obalu vyňal a z hygienických důvodů jej není možné vrátit</w:t>
      </w:r>
    </w:p>
    <w:p>
      <w:pPr>
        <w:pStyle w:val="Tlotextu"/>
        <w:widowControl/>
        <w:numPr>
          <w:ilvl w:val="0"/>
          <w:numId w:val="2"/>
        </w:numPr>
        <w:tabs>
          <w:tab w:val="clear" w:pos="708"/>
          <w:tab w:val="left" w:pos="0" w:leader="none"/>
        </w:tabs>
        <w:ind w:left="707" w:hanging="0"/>
        <w:rPr>
          <w:rFonts w:ascii="book antiqua;palatino" w:hAnsi="book antiqua;palatino"/>
          <w:b w:val="false"/>
          <w:i w:val="false"/>
          <w:caps w:val="false"/>
          <w:smallCaps w:val="false"/>
          <w:color w:val="000000"/>
          <w:spacing w:val="0"/>
          <w:sz w:val="24"/>
        </w:rPr>
      </w:pPr>
      <w:r>
        <w:rPr>
          <w:rFonts w:ascii="book antiqua;palatino" w:hAnsi="book antiqua;palatino"/>
          <w:b w:val="false"/>
          <w:i w:val="false"/>
          <w:caps w:val="false"/>
          <w:smallCaps w:val="false"/>
          <w:color w:val="000000"/>
          <w:spacing w:val="0"/>
          <w:sz w:val="24"/>
        </w:rPr>
        <w:t>v dalších případech uvedených v § 1837 občanského zákoníku</w:t>
      </w:r>
    </w:p>
    <w:p>
      <w:pPr>
        <w:pStyle w:val="Tlotextu"/>
        <w:widowControl w:val="false"/>
        <w:spacing w:before="0" w:after="285"/>
        <w:ind w:left="0" w:right="0" w:hanging="0"/>
        <w:rPr/>
      </w:pPr>
      <w:r>
        <w:rPr>
          <w:rFonts w:ascii="book antiqua;palatino" w:hAnsi="book antiqua;palatino"/>
          <w:b w:val="false"/>
          <w:i w:val="false"/>
          <w:caps w:val="false"/>
          <w:smallCaps w:val="false"/>
          <w:color w:val="000000"/>
          <w:spacing w:val="0"/>
          <w:sz w:val="24"/>
        </w:rPr>
        <w:t>Pro dodržení lhůty pro odstoupení od smlouvy musí kupující odeslat prohlášení o odstoupení ve lhůtě pro odstoupení od smlouvy. Pro odstoupení od kupní smlouvy může kupující využít vzorový formulář k odstoupení od smlouvy poskytovaný prodávajícím. Odstoupení od kupní smlouvy zašle kupující na emailovou nebo doručovací adresu prodávajícího uvedenou v těchto obchodních podmínkách. Prodávající potvrdí kupujícímu bezodkladně přijetí formuláře. Formulář "</w:t>
      </w:r>
      <w:hyperlink r:id="rId3">
        <w:r>
          <w:rPr>
            <w:rStyle w:val="Internetovodkaz"/>
            <w:rFonts w:ascii="book antiqua;palatino" w:hAnsi="book antiqua;palatino"/>
            <w:b w:val="false"/>
            <w:i w:val="false"/>
            <w:caps w:val="false"/>
            <w:smallCaps w:val="false"/>
            <w:color w:val="000000"/>
            <w:spacing w:val="0"/>
            <w:sz w:val="24"/>
            <w:u w:val="single"/>
          </w:rPr>
          <w:t>Odstoupení od smlouvy</w:t>
        </w:r>
      </w:hyperlink>
      <w:r>
        <w:rPr>
          <w:rFonts w:ascii="book antiqua;palatino" w:hAnsi="book antiqua;palatino"/>
          <w:b w:val="false"/>
          <w:i w:val="false"/>
          <w:caps w:val="false"/>
          <w:smallCaps w:val="false"/>
          <w:color w:val="000000"/>
          <w:spacing w:val="0"/>
          <w:sz w:val="24"/>
        </w:rPr>
        <w:t>" prosím vyplňte a zašlete nám na emailovou adresu (</w:t>
      </w:r>
      <w:hyperlink r:id="rId4">
        <w:r>
          <w:rPr>
            <w:rStyle w:val="Internetovodkaz"/>
            <w:rFonts w:ascii="book antiqua;palatino" w:hAnsi="book antiqua;palatino"/>
            <w:b w:val="false"/>
            <w:i w:val="false"/>
            <w:caps w:val="false"/>
            <w:smallCaps w:val="false"/>
            <w:color w:val="000000"/>
            <w:spacing w:val="0"/>
            <w:sz w:val="24"/>
            <w:u w:val="single"/>
          </w:rPr>
          <w:t>martina@hristeslavik.cz</w:t>
        </w:r>
      </w:hyperlink>
      <w:r>
        <w:rPr>
          <w:rFonts w:ascii="book antiqua;palatino" w:hAnsi="book antiqua;palatino"/>
          <w:b w:val="false"/>
          <w:i w:val="false"/>
          <w:caps w:val="false"/>
          <w:smallCaps w:val="false"/>
          <w:color w:val="000000"/>
          <w:spacing w:val="0"/>
          <w:sz w:val="24"/>
        </w:rPr>
        <w:t>) nebo jej spolu s vráceným zboží odešlete na adresu firmy.</w:t>
      </w:r>
      <w:r>
        <w:rPr>
          <w:rFonts w:ascii="Source Sans 3;sans-serif" w:hAnsi="Source Sans 3;sans-serif"/>
          <w:b w:val="false"/>
          <w:i w:val="false"/>
          <w:caps w:val="false"/>
          <w:smallCaps w:val="false"/>
          <w:color w:val="000000"/>
          <w:spacing w:val="0"/>
          <w:sz w:val="21"/>
        </w:rPr>
        <w:t> </w:t>
      </w:r>
      <w:r>
        <w:rPr>
          <w:rFonts w:ascii="book antiqua;palatino" w:hAnsi="book antiqua;palatino"/>
          <w:b w:val="false"/>
          <w:i w:val="false"/>
          <w:caps w:val="false"/>
          <w:smallCaps w:val="false"/>
          <w:color w:val="000000"/>
          <w:spacing w:val="0"/>
          <w:sz w:val="24"/>
        </w:rPr>
        <w:t>Kupující, který odstoupil od smlouvy je povinen vrátit prodávajícímu zboží do 14 dnů od odstoupení od smlouvy prodávajícímu.</w:t>
      </w:r>
    </w:p>
    <w:p>
      <w:pPr>
        <w:pStyle w:val="Tlotextu"/>
        <w:widowControl/>
        <w:spacing w:before="0" w:after="285"/>
        <w:ind w:left="0" w:right="0" w:hanging="0"/>
        <w:rPr>
          <w:rFonts w:ascii="Source Sans 3;sans-serif" w:hAnsi="Source Sans 3;sans-serif"/>
          <w:b w:val="false"/>
          <w:i w:val="false"/>
          <w:caps w:val="false"/>
          <w:smallCaps w:val="false"/>
          <w:color w:val="000000"/>
          <w:spacing w:val="0"/>
          <w:sz w:val="21"/>
        </w:rPr>
      </w:pPr>
      <w:r>
        <w:rPr>
          <w:rFonts w:ascii="book antiqua;palatino" w:hAnsi="book antiqua;palatino"/>
          <w:b w:val="false"/>
          <w:i w:val="false"/>
          <w:caps w:val="false"/>
          <w:smallCaps w:val="false"/>
          <w:color w:val="000000"/>
          <w:spacing w:val="0"/>
          <w:sz w:val="24"/>
        </w:rPr>
        <w:t>Kupující nese náklady spojené s navrácením zboží prodávajícímu, a to i v tom případě, kdy zboží nemůže být vráceno pro svou povahu obvyklou poštovní cestou. Odstoupí-li kupující od smlouvy, vrátí mu prodávající bezodkladně, nejpozději však do 14 dnů od odstoupení od smlouvy, všechny peněžní prostředky včetně nákladů na dodání, které od něho přijal, a to stejným způsobem.</w:t>
      </w:r>
    </w:p>
    <w:p>
      <w:pPr>
        <w:pStyle w:val="Tlotextu"/>
        <w:widowControl/>
        <w:spacing w:before="0" w:after="285"/>
        <w:ind w:left="0" w:right="0" w:hanging="0"/>
        <w:rPr>
          <w:rFonts w:ascii="Source Sans 3;sans-serif" w:hAnsi="Source Sans 3;sans-serif"/>
          <w:b w:val="false"/>
          <w:i w:val="false"/>
          <w:caps w:val="false"/>
          <w:smallCaps w:val="false"/>
          <w:color w:val="4D4D4D"/>
          <w:spacing w:val="0"/>
          <w:sz w:val="21"/>
        </w:rPr>
      </w:pPr>
      <w:r>
        <w:rPr>
          <w:rFonts w:ascii="book antiqua;palatino" w:hAnsi="book antiqua;palatino"/>
          <w:b w:val="false"/>
          <w:i w:val="false"/>
          <w:caps w:val="false"/>
          <w:smallCaps w:val="false"/>
          <w:color w:val="4D4D4D"/>
          <w:spacing w:val="0"/>
          <w:sz w:val="24"/>
        </w:rPr>
        <w:t>Prodávající vrátí kupujícímu přijaté peněžní prostředky jiným způsobem jen tehdy, pokud s tím kupující souhlasí a pokud mu tím nevzniknou další náklady. Jestliže kupující zvolil jiný než nejlevnější způsob dodání zboží, který prodávající nabízí, vrátí prodávající kupujícímu náklady na dodání zboží ve výši odpovídající nejlevnějšímu nabízenému způsobu dodání zboží. Odstoupí-li kupující od kupní smlouvy, není prodávající povinen vrátit přijaté peněžní prostředky kupujícímu dříve, než mu kupující zboží předá nebo prokáže, že zboží prodávajícímu odeslal. Zboží musí vrátit kupující prodávajícímu nepoškozené, neopotřebené a neznečištěné a je-li to možné, v původním obalu. Nárok na náhradu škody vzniklé na zboží je prodávající oprávněn jednostranně započíst proti nároku kupujícího na vrácení kupní ceny.</w:t>
      </w:r>
    </w:p>
    <w:p>
      <w:pPr>
        <w:pStyle w:val="Tlotextu"/>
        <w:widowControl/>
        <w:spacing w:before="0" w:after="285"/>
        <w:ind w:left="0" w:right="0" w:hanging="0"/>
        <w:rPr>
          <w:rFonts w:ascii="book antiqua;palatino" w:hAnsi="book antiqua;palatino"/>
          <w:b w:val="false"/>
          <w:i w:val="false"/>
          <w:caps w:val="false"/>
          <w:smallCaps w:val="false"/>
          <w:color w:val="4D4D4D"/>
          <w:spacing w:val="0"/>
          <w:sz w:val="24"/>
        </w:rPr>
      </w:pPr>
      <w:r>
        <w:rPr>
          <w:rFonts w:ascii="book antiqua;palatino" w:hAnsi="book antiqua;palatino"/>
          <w:b w:val="false"/>
          <w:i w:val="false"/>
          <w:caps w:val="false"/>
          <w:smallCaps w:val="false"/>
          <w:color w:val="4D4D4D"/>
          <w:spacing w:val="0"/>
          <w:sz w:val="24"/>
        </w:rPr>
        <w:t>Prodávající je oprávněn odstoupit od kupní smlouvy kdykoliv před dodáním zboží z důvodu vyprodání zásob, nedostupnosti zboží,  výrobce dovozce dodavatel zboží přerušil výrobu nebo dovoz zboží, či vyjde najevo, že kupující porušil již dříve uzavřenou smlouvu s prodávajícím. Prodávající bezodkladně informuje kupujícího prostřednictví 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w:t>
      </w:r>
    </w:p>
    <w:p>
      <w:pPr>
        <w:pStyle w:val="Tlotextu"/>
        <w:widowControl/>
        <w:spacing w:before="0" w:after="285"/>
        <w:ind w:left="0" w:right="0" w:hanging="0"/>
        <w:rPr>
          <w:rFonts w:ascii="book antiqua;palatino" w:hAnsi="book antiqua;palatino"/>
          <w:b w:val="false"/>
          <w:i w:val="false"/>
          <w:caps w:val="false"/>
          <w:smallCaps w:val="false"/>
          <w:color w:val="4D4D4D"/>
          <w:spacing w:val="0"/>
          <w:sz w:val="24"/>
        </w:rPr>
      </w:pPr>
      <w:r>
        <w:rPr>
          <w:rFonts w:ascii="book antiqua;palatino" w:hAnsi="book antiqua;palatino"/>
          <w:b w:val="false"/>
          <w:i w:val="false"/>
          <w:caps w:val="false"/>
          <w:smallCaps w:val="false"/>
          <w:color w:val="4D4D4D"/>
          <w:spacing w:val="0"/>
          <w:sz w:val="24"/>
        </w:rPr>
        <w:t>Prodávající  zároveň kupujícího upozorňuje, že smlouva není uzavřena, pokud jsou zde oprávněné pochybnosti o skutečné identitě kupujícího nebo v případě zjevných chyb v uváděných informacích o zboží nebo ceně.</w:t>
      </w:r>
    </w:p>
    <w:p>
      <w:pPr>
        <w:pStyle w:val="Tlotextu"/>
        <w:widowControl/>
        <w:spacing w:before="0" w:after="285"/>
        <w:ind w:left="0" w:right="0" w:hanging="0"/>
        <w:rPr>
          <w:rFonts w:ascii="book antiqua;palatino" w:hAnsi="book antiqua;palatino"/>
          <w:b w:val="false"/>
          <w:i w:val="false"/>
          <w:caps w:val="false"/>
          <w:smallCaps w:val="false"/>
          <w:color w:val="4D4D4D"/>
          <w:spacing w:val="0"/>
          <w:sz w:val="24"/>
        </w:rPr>
      </w:pPr>
      <w:r>
        <w:rPr>
          <w:rFonts w:ascii="book antiqua;palatino" w:hAnsi="book antiqua;palatino"/>
          <w:b w:val="false"/>
          <w:i w:val="false"/>
          <w:caps w:val="false"/>
          <w:smallCaps w:val="false"/>
          <w:color w:val="4D4D4D"/>
          <w:spacing w:val="0"/>
          <w:sz w:val="24"/>
        </w:rPr>
        <w:t>Prodávající je oprávněn odstoupit od smlouvy, pokud je zjevné že kupující uvedl v objednávce záměrně nesprávné informace. V případě, že kupující nakupuje zboží v rámci své podnikatelské činnost, tedy jako podnikatel, je prodávající oprávněn os smlouvy odstoupit kdykoli i bez udání důvodu.</w:t>
      </w:r>
    </w:p>
    <w:p>
      <w:pPr>
        <w:pStyle w:val="Tlotextu"/>
        <w:widowControl/>
        <w:spacing w:before="0" w:after="285"/>
        <w:ind w:left="0" w:right="0" w:hanging="0"/>
        <w:rPr>
          <w:rFonts w:ascii="book antiqua;palatino" w:hAnsi="book antiqua;palatino"/>
          <w:b w:val="false"/>
          <w:i w:val="false"/>
          <w:caps w:val="false"/>
          <w:smallCaps w:val="false"/>
          <w:color w:val="4D4D4D"/>
          <w:spacing w:val="0"/>
          <w:sz w:val="24"/>
        </w:rPr>
      </w:pPr>
      <w:r>
        <w:rPr>
          <w:rFonts w:ascii="book antiqua;palatino" w:hAnsi="book antiqua;palatino"/>
          <w:b w:val="false"/>
          <w:i w:val="false"/>
          <w:caps w:val="false"/>
          <w:smallCaps w:val="false"/>
          <w:color w:val="4D4D4D"/>
          <w:spacing w:val="0"/>
          <w:sz w:val="24"/>
        </w:rPr>
        <w:t>Je-li společně se zbožím poskytnut dárek, je darovací smlouva mezi prodávajícím a kupujícím uzavřena s rozvazovací podmínkou, že dojde-li k odstoupení od kupní smlouvy v rámci tohoto bodu obchodních podmínek kupujícím, pozbývá darovací smlouva ohledně takového dárku účinnosti a kupující je povinen spolu se zbožím vrátit prodávajícímu i poskytnutý dárek.</w:t>
      </w:r>
    </w:p>
    <w:p>
      <w:pPr>
        <w:pStyle w:val="Normal"/>
        <w:spacing w:lineRule="auto" w:line="252" w:before="0" w:after="1"/>
        <w:ind w:hanging="0"/>
        <w:rPr>
          <w:rFonts w:ascii="Times New Roman" w:hAnsi="Times New Roman" w:eastAsia="Arial" w:cs="Arial"/>
          <w:sz w:val="22"/>
          <w:szCs w:val="22"/>
        </w:rPr>
      </w:pPr>
      <w:r>
        <w:rPr/>
      </w:r>
    </w:p>
    <w:sectPr>
      <w:footerReference w:type="default" r:id="rId5"/>
      <w:type w:val="nextPage"/>
      <w:pgSz w:w="12240" w:h="15840"/>
      <w:pgMar w:left="645" w:right="662" w:header="0" w:top="552" w:footer="1664" w:bottom="2216"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02"/>
    <w:family w:val="auto"/>
    <w:pitch w:val="default"/>
  </w:font>
  <w:font w:name="Liberation Sans">
    <w:altName w:val="Arial"/>
    <w:charset w:val="ee"/>
    <w:family w:val="roman"/>
    <w:pitch w:val="variable"/>
  </w:font>
  <w:font w:name="Times New Roman">
    <w:charset w:val="ee"/>
    <w:family w:val="roman"/>
    <w:pitch w:val="variable"/>
  </w:font>
  <w:font w:name="book antiqua">
    <w:altName w:val="palatino"/>
    <w:charset w:val="ee"/>
    <w:family w:val="auto"/>
    <w:pitch w:val="default"/>
  </w:font>
  <w:font w:name="Source Sans 3">
    <w:altName w:val="sans-serif"/>
    <w:charset w:val="ee"/>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uppressLineNumbers/>
      <w:tabs>
        <w:tab w:val="center" w:pos="5466" w:leader="none"/>
        <w:tab w:val="right" w:pos="10933" w:leader="none"/>
      </w:tabs>
      <w:spacing w:before="0" w:after="160"/>
      <w:rPr/>
    </w:pPr>
    <w:r>
      <w:rPr/>
      <w:fldChar w:fldCharType="begin"/>
    </w:r>
    <w:r>
      <w:rPr/>
      <w:instrText> NUMPAGES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000000"/>
      <w:kern w:val="0"/>
      <w:sz w:val="22"/>
      <w:szCs w:val="22"/>
      <w:lang w:val="cs-CZ" w:eastAsia="cs-CZ" w:bidi="ar-SA"/>
    </w:rPr>
  </w:style>
  <w:style w:type="character" w:styleId="DefaultParagraphFont" w:default="1">
    <w:name w:val="Default Paragraph Font"/>
    <w:uiPriority w:val="1"/>
    <w:semiHidden/>
    <w:unhideWhenUsed/>
    <w:qFormat/>
    <w:rPr/>
  </w:style>
  <w:style w:type="character" w:styleId="Silnzdraznn">
    <w:name w:val="Silné zdůraznění"/>
    <w:qFormat/>
    <w:rPr>
      <w:b/>
      <w:bCs/>
    </w:rPr>
  </w:style>
  <w:style w:type="character" w:styleId="Odrky">
    <w:name w:val="Odrážky"/>
    <w:qFormat/>
    <w:rPr>
      <w:rFonts w:ascii="OpenSymbol" w:hAnsi="OpenSymbol" w:eastAsia="OpenSymbol" w:cs="OpenSymbol"/>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ListParagraph">
    <w:name w:val="List Paragraph"/>
    <w:basedOn w:val="Normal"/>
    <w:uiPriority w:val="34"/>
    <w:qFormat/>
    <w:rsid w:val="00ee1edd"/>
    <w:pPr>
      <w:spacing w:before="0" w:after="160"/>
      <w:ind w:left="720" w:hanging="0"/>
      <w:contextualSpacing/>
    </w:pPr>
    <w:rPr/>
  </w:style>
  <w:style w:type="paragraph" w:styleId="Zhlavazpat">
    <w:name w:val="Záhlaví a zápatí"/>
    <w:basedOn w:val="Normal"/>
    <w:qFormat/>
    <w:pPr>
      <w:suppressLineNumbers/>
      <w:tabs>
        <w:tab w:val="clear" w:pos="708"/>
        <w:tab w:val="center" w:pos="5466" w:leader="none"/>
        <w:tab w:val="right" w:pos="10933" w:leader="none"/>
      </w:tabs>
    </w:pPr>
    <w:rPr/>
  </w:style>
  <w:style w:type="paragraph" w:styleId="Zpat">
    <w:name w:val="Footer"/>
    <w:basedOn w:val="Zhlavazpat"/>
    <w:pPr>
      <w:suppressLineNumbers/>
      <w:tabs>
        <w:tab w:val="center" w:pos="5466" w:leader="none"/>
        <w:tab w:val="right" w:pos="10933"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hristeslavik.cz/user/documents/upload/Odstoupen&#237; od smlouvy.docx" TargetMode="External"/><Relationship Id="rId4" Type="http://schemas.openxmlformats.org/officeDocument/2006/relationships/hyperlink" Target="mailto:martina@hristeslavik.cz"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LibreOffice/6.3.0.4$Windows_X86_64 LibreOffice_project/057fc023c990d676a43019934386b85b21a9ee99</Application>
  <Pages>3</Pages>
  <Words>805</Words>
  <Characters>5117</Characters>
  <CharactersWithSpaces>5898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2016-12-09T12:30:00Z</dcterms:created>
  <dc:creator>Daniel Bauer</dc:creator>
  <dc:description/>
  <dc:language>cs-CZ</dc:language>
  <cp:lastModifiedBy/>
  <dcterms:modified xsi:type="dcterms:W3CDTF">2025-11-07T09:55:02Z</dcterms:modified>
  <cp:revision>14</cp:revision>
  <dc:subject/>
  <dc:title>Microsoft Word - Vzorový formulář pro odstoupení od smlouvy.docx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